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ALLEGATO n. 2</w:t>
      </w:r>
    </w:p>
    <w:p w:rsidR="000471C8" w:rsidRDefault="000471C8" w:rsidP="000471C8">
      <w:pPr>
        <w:jc w:val="both"/>
        <w:rPr>
          <w:rFonts w:ascii="Times New Roman" w:hAnsi="Times New Roman" w:cs="Times New Roman"/>
          <w:sz w:val="24"/>
          <w:szCs w:val="24"/>
        </w:rPr>
      </w:pPr>
    </w:p>
    <w:p w:rsidR="000471C8" w:rsidRPr="00F90D20" w:rsidRDefault="000471C8" w:rsidP="000471C8">
      <w:pPr>
        <w:keepNext/>
        <w:suppressAutoHyphens/>
        <w:spacing w:after="0" w:line="240" w:lineRule="auto"/>
        <w:jc w:val="right"/>
        <w:rPr>
          <w:rFonts w:ascii="Times New Roman" w:eastAsia="Times New Roman" w:hAnsi="Times New Roman" w:cs="Times New Roman"/>
          <w:b/>
          <w:bCs/>
          <w:sz w:val="24"/>
          <w:szCs w:val="24"/>
          <w:lang w:eastAsia="zh-CN"/>
        </w:rPr>
      </w:pPr>
      <w:r w:rsidRPr="00F90D20">
        <w:rPr>
          <w:rFonts w:ascii="Times New Roman" w:eastAsia="Times New Roman" w:hAnsi="Times New Roman" w:cs="Times New Roman"/>
          <w:b/>
          <w:bCs/>
          <w:sz w:val="24"/>
          <w:szCs w:val="24"/>
          <w:lang w:eastAsia="zh-CN"/>
        </w:rPr>
        <w:t xml:space="preserve">COMUNE DI SAN MARZANO DI SAN GIUSEPPE – SETTORE </w:t>
      </w:r>
      <w:r>
        <w:rPr>
          <w:rFonts w:ascii="Times New Roman" w:eastAsia="Times New Roman" w:hAnsi="Times New Roman" w:cs="Times New Roman"/>
          <w:b/>
          <w:bCs/>
          <w:sz w:val="24"/>
          <w:szCs w:val="24"/>
          <w:lang w:eastAsia="zh-CN"/>
        </w:rPr>
        <w:t>AA.GG</w:t>
      </w:r>
      <w:r w:rsidRPr="00F90D20">
        <w:rPr>
          <w:rFonts w:ascii="Times New Roman" w:eastAsia="Times New Roman" w:hAnsi="Times New Roman" w:cs="Times New Roman"/>
          <w:b/>
          <w:bCs/>
          <w:sz w:val="24"/>
          <w:szCs w:val="24"/>
          <w:lang w:eastAsia="zh-CN"/>
        </w:rPr>
        <w:t>.</w:t>
      </w:r>
    </w:p>
    <w:p w:rsidR="000471C8" w:rsidRPr="00F90D20" w:rsidRDefault="000471C8" w:rsidP="000471C8">
      <w:pPr>
        <w:keepNext/>
        <w:suppressAutoHyphens/>
        <w:spacing w:after="0" w:line="240" w:lineRule="auto"/>
        <w:jc w:val="right"/>
        <w:rPr>
          <w:rFonts w:ascii="Times New Roman" w:eastAsia="Times New Roman" w:hAnsi="Times New Roman" w:cs="Times New Roman"/>
          <w:b/>
          <w:bCs/>
          <w:sz w:val="24"/>
          <w:szCs w:val="24"/>
          <w:lang w:eastAsia="zh-CN"/>
        </w:rPr>
      </w:pPr>
      <w:r w:rsidRPr="00F90D20">
        <w:rPr>
          <w:rFonts w:ascii="Times New Roman" w:eastAsia="Times New Roman" w:hAnsi="Times New Roman" w:cs="Times New Roman"/>
          <w:b/>
          <w:bCs/>
          <w:sz w:val="24"/>
          <w:szCs w:val="24"/>
          <w:lang w:eastAsia="zh-CN"/>
        </w:rPr>
        <w:t>P.ZZA CASALINI SN</w:t>
      </w:r>
    </w:p>
    <w:p w:rsidR="000471C8" w:rsidRPr="00F90D20" w:rsidRDefault="000471C8" w:rsidP="000471C8">
      <w:pPr>
        <w:keepNext/>
        <w:suppressAutoHyphens/>
        <w:spacing w:after="0" w:line="240" w:lineRule="auto"/>
        <w:jc w:val="right"/>
        <w:rPr>
          <w:rFonts w:ascii="Times New Roman" w:eastAsia="Times New Roman" w:hAnsi="Times New Roman" w:cs="Times New Roman"/>
          <w:b/>
          <w:bCs/>
          <w:sz w:val="24"/>
          <w:szCs w:val="24"/>
          <w:lang w:eastAsia="zh-CN"/>
        </w:rPr>
      </w:pPr>
      <w:r w:rsidRPr="00F90D20">
        <w:rPr>
          <w:rFonts w:ascii="Times New Roman" w:eastAsia="Times New Roman" w:hAnsi="Times New Roman" w:cs="Times New Roman"/>
          <w:b/>
          <w:bCs/>
          <w:sz w:val="24"/>
          <w:szCs w:val="24"/>
          <w:lang w:eastAsia="zh-CN"/>
        </w:rPr>
        <w:t>74020 SAN MARZANO DI SAN GIUSEPPE (TA)</w:t>
      </w:r>
    </w:p>
    <w:p w:rsidR="000471C8" w:rsidRPr="00F90D20" w:rsidRDefault="000471C8" w:rsidP="000471C8">
      <w:pPr>
        <w:jc w:val="both"/>
        <w:rPr>
          <w:rFonts w:ascii="Times New Roman" w:hAnsi="Times New Roman" w:cs="Times New Roman"/>
          <w:sz w:val="24"/>
          <w:szCs w:val="24"/>
        </w:rPr>
      </w:pPr>
    </w:p>
    <w:p w:rsidR="000471C8" w:rsidRPr="000471C8" w:rsidRDefault="000471C8" w:rsidP="000471C8">
      <w:pPr>
        <w:jc w:val="both"/>
        <w:rPr>
          <w:rFonts w:ascii="Times New Roman" w:hAnsi="Times New Roman" w:cs="Times New Roman"/>
          <w:b/>
          <w:sz w:val="24"/>
          <w:szCs w:val="24"/>
        </w:rPr>
      </w:pPr>
      <w:r w:rsidRPr="000471C8">
        <w:rPr>
          <w:rFonts w:ascii="Times New Roman" w:hAnsi="Times New Roman" w:cs="Times New Roman"/>
          <w:b/>
          <w:sz w:val="24"/>
          <w:szCs w:val="24"/>
        </w:rPr>
        <w:t>Oggetto: Procedura di selezione ad evidenza pubblica per l’individuazione di un soggetto partner e gestore per la co-progettazione, organizzazione e gestione dei servizi di accoglienza, integrazione e tutela rivolti ai Richiedenti asilo, rifugiati e umanitari (RARU) nell'ambito di un progetto territoriale aderente al Sistema di Protezione per Richiedenti Asilo e Rifugiati (SPRAR).</w:t>
      </w:r>
    </w:p>
    <w:p w:rsidR="000471C8" w:rsidRPr="000471C8" w:rsidRDefault="000471C8" w:rsidP="000471C8">
      <w:pPr>
        <w:jc w:val="both"/>
        <w:rPr>
          <w:rFonts w:ascii="Times New Roman" w:hAnsi="Times New Roman" w:cs="Times New Roman"/>
          <w:b/>
          <w:sz w:val="24"/>
          <w:szCs w:val="24"/>
        </w:rPr>
      </w:pPr>
      <w:r w:rsidRPr="000471C8">
        <w:rPr>
          <w:rFonts w:ascii="Times New Roman" w:hAnsi="Times New Roman" w:cs="Times New Roman"/>
          <w:b/>
          <w:sz w:val="24"/>
          <w:szCs w:val="24"/>
        </w:rPr>
        <w:t>CIG: ______________</w:t>
      </w:r>
    </w:p>
    <w:p w:rsidR="000471C8" w:rsidRPr="000471C8" w:rsidRDefault="000471C8" w:rsidP="000471C8">
      <w:pPr>
        <w:jc w:val="center"/>
        <w:rPr>
          <w:rFonts w:ascii="Times New Roman" w:hAnsi="Times New Roman" w:cs="Times New Roman"/>
          <w:b/>
          <w:sz w:val="24"/>
          <w:szCs w:val="24"/>
        </w:rPr>
      </w:pPr>
      <w:r w:rsidRPr="000471C8">
        <w:rPr>
          <w:rFonts w:ascii="Times New Roman" w:hAnsi="Times New Roman" w:cs="Times New Roman"/>
          <w:b/>
          <w:sz w:val="24"/>
          <w:szCs w:val="24"/>
        </w:rPr>
        <w:t>DICHIARAZIONE SOSTITUTIVA COMPLETA</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Il/La sottoscritto/a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xml:space="preserve">nato/a </w:t>
      </w:r>
      <w:proofErr w:type="spellStart"/>
      <w:r w:rsidRPr="000471C8">
        <w:rPr>
          <w:rFonts w:ascii="Times New Roman" w:hAnsi="Times New Roman" w:cs="Times New Roman"/>
          <w:sz w:val="24"/>
          <w:szCs w:val="24"/>
        </w:rPr>
        <w:t>a</w:t>
      </w:r>
      <w:proofErr w:type="spellEnd"/>
      <w:r w:rsidRPr="000471C8">
        <w:rPr>
          <w:rFonts w:ascii="Times New Roman" w:hAnsi="Times New Roman" w:cs="Times New Roman"/>
          <w:sz w:val="24"/>
          <w:szCs w:val="24"/>
        </w:rPr>
        <w:t xml:space="preserve"> ................................................................................. </w:t>
      </w:r>
      <w:proofErr w:type="spellStart"/>
      <w:r w:rsidRPr="000471C8">
        <w:rPr>
          <w:rFonts w:ascii="Times New Roman" w:hAnsi="Times New Roman" w:cs="Times New Roman"/>
          <w:sz w:val="24"/>
          <w:szCs w:val="24"/>
        </w:rPr>
        <w:t>prov</w:t>
      </w:r>
      <w:proofErr w:type="spellEnd"/>
      <w:r w:rsidRPr="000471C8">
        <w:rPr>
          <w:rFonts w:ascii="Times New Roman" w:hAnsi="Times New Roman" w:cs="Times New Roman"/>
          <w:sz w:val="24"/>
          <w:szCs w:val="24"/>
        </w:rPr>
        <w:t>. ..................... il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residente in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via ................................................................................................................... n.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in qualità di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autorizzato a rappresentare legalmente il/la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forma giuridica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con sede legale in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via ..................................................................................................... n.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C.F. ................................................................. partita IVA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Indirizzo PEC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DICHIARA</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ai sensi degli artt. 46 e 47 del D.P.R. 28/12/2000 n.445 che</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lastRenderedPageBreak/>
        <w:t>i fatti, stati e qualità riportati nei successivi paragrafi corrispondono a verità</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xml:space="preserve">A) che i nominativi dei soggetti aventi poteri di rappresentanza, ai sensi del comma 1 </w:t>
      </w:r>
      <w:proofErr w:type="spellStart"/>
      <w:r w:rsidRPr="000471C8">
        <w:rPr>
          <w:rFonts w:ascii="Times New Roman" w:hAnsi="Times New Roman" w:cs="Times New Roman"/>
          <w:sz w:val="24"/>
          <w:szCs w:val="24"/>
        </w:rPr>
        <w:t>lett</w:t>
      </w:r>
      <w:proofErr w:type="spellEnd"/>
      <w:r w:rsidRPr="000471C8">
        <w:rPr>
          <w:rFonts w:ascii="Times New Roman" w:hAnsi="Times New Roman" w:cs="Times New Roman"/>
          <w:sz w:val="24"/>
          <w:szCs w:val="24"/>
        </w:rPr>
        <w:t xml:space="preserve">. b) e c) art. 38 D. Lgs. n. 163/2006, e </w:t>
      </w:r>
      <w:proofErr w:type="spellStart"/>
      <w:r w:rsidRPr="000471C8">
        <w:rPr>
          <w:rFonts w:ascii="Times New Roman" w:hAnsi="Times New Roman" w:cs="Times New Roman"/>
          <w:sz w:val="24"/>
          <w:szCs w:val="24"/>
        </w:rPr>
        <w:t>s.m.i.</w:t>
      </w:r>
      <w:proofErr w:type="spellEnd"/>
      <w:r w:rsidR="0003503D">
        <w:rPr>
          <w:rStyle w:val="Rimandonotaapidipagina"/>
          <w:rFonts w:ascii="Times New Roman" w:hAnsi="Times New Roman" w:cs="Times New Roman"/>
          <w:sz w:val="24"/>
          <w:szCs w:val="24"/>
        </w:rPr>
        <w:footnoteReference w:id="1"/>
      </w:r>
      <w:r w:rsidRPr="000471C8">
        <w:rPr>
          <w:rFonts w:ascii="Times New Roman" w:hAnsi="Times New Roman" w:cs="Times New Roman"/>
          <w:sz w:val="24"/>
          <w:szCs w:val="24"/>
        </w:rPr>
        <w:t xml:space="preserve"> sono i seguenti:</w:t>
      </w:r>
    </w:p>
    <w:p w:rsidR="000471C8" w:rsidRPr="000471C8" w:rsidRDefault="000471C8" w:rsidP="000471C8">
      <w:pPr>
        <w:jc w:val="both"/>
        <w:rPr>
          <w:rFonts w:ascii="Times New Roman" w:hAnsi="Times New Roman" w:cs="Times New Roman"/>
          <w:sz w:val="24"/>
          <w:szCs w:val="24"/>
        </w:rPr>
      </w:pPr>
      <w:r>
        <w:rPr>
          <w:rFonts w:ascii="Times New Roman" w:hAnsi="Times New Roman" w:cs="Times New Roman"/>
          <w:sz w:val="24"/>
          <w:szCs w:val="24"/>
        </w:rPr>
        <w:t xml:space="preserve">1) </w:t>
      </w:r>
      <w:r w:rsidRPr="000471C8">
        <w:rPr>
          <w:rFonts w:ascii="Times New Roman" w:hAnsi="Times New Roman" w:cs="Times New Roman"/>
          <w:sz w:val="24"/>
          <w:szCs w:val="24"/>
        </w:rPr>
        <w:t>Nome e Cognome</w:t>
      </w:r>
      <w:r>
        <w:rPr>
          <w:rFonts w:ascii="Times New Roman" w:hAnsi="Times New Roman" w:cs="Times New Roman"/>
          <w:sz w:val="24"/>
          <w:szCs w:val="24"/>
        </w:rPr>
        <w:t xml:space="preserve"> __________________________________ </w:t>
      </w:r>
      <w:r w:rsidRPr="000471C8">
        <w:rPr>
          <w:rFonts w:ascii="Times New Roman" w:hAnsi="Times New Roman" w:cs="Times New Roman"/>
          <w:sz w:val="24"/>
          <w:szCs w:val="24"/>
        </w:rPr>
        <w:t>Data e luogo di nascita</w:t>
      </w:r>
      <w:r>
        <w:rPr>
          <w:rFonts w:ascii="Times New Roman" w:hAnsi="Times New Roman" w:cs="Times New Roman"/>
          <w:sz w:val="24"/>
          <w:szCs w:val="24"/>
        </w:rPr>
        <w:t xml:space="preserve"> _________</w:t>
      </w:r>
    </w:p>
    <w:p w:rsidR="000471C8" w:rsidRPr="000471C8" w:rsidRDefault="000471C8" w:rsidP="000471C8">
      <w:pPr>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 </w:t>
      </w:r>
      <w:r w:rsidRPr="000471C8">
        <w:rPr>
          <w:rFonts w:ascii="Times New Roman" w:hAnsi="Times New Roman" w:cs="Times New Roman"/>
          <w:sz w:val="24"/>
          <w:szCs w:val="24"/>
        </w:rPr>
        <w:t>Residenza</w:t>
      </w:r>
      <w:r>
        <w:rPr>
          <w:rFonts w:ascii="Times New Roman" w:hAnsi="Times New Roman" w:cs="Times New Roman"/>
          <w:sz w:val="24"/>
          <w:szCs w:val="24"/>
        </w:rPr>
        <w:t xml:space="preserve"> __________________________________________</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Carica Ricoperta</w:t>
      </w:r>
      <w:r>
        <w:rPr>
          <w:rFonts w:ascii="Times New Roman" w:hAnsi="Times New Roman" w:cs="Times New Roman"/>
          <w:sz w:val="24"/>
          <w:szCs w:val="24"/>
        </w:rPr>
        <w:t xml:space="preserve"> _______________________________________________</w:t>
      </w:r>
    </w:p>
    <w:p w:rsidR="000471C8" w:rsidRPr="000471C8" w:rsidRDefault="000471C8" w:rsidP="000471C8">
      <w:pPr>
        <w:jc w:val="both"/>
        <w:rPr>
          <w:rFonts w:ascii="Times New Roman" w:hAnsi="Times New Roman" w:cs="Times New Roman"/>
          <w:sz w:val="24"/>
          <w:szCs w:val="24"/>
        </w:rPr>
      </w:pPr>
      <w:r>
        <w:rPr>
          <w:rFonts w:ascii="Times New Roman" w:hAnsi="Times New Roman" w:cs="Times New Roman"/>
          <w:sz w:val="24"/>
          <w:szCs w:val="24"/>
        </w:rPr>
        <w:t>2</w:t>
      </w:r>
      <w:r w:rsidRPr="000471C8">
        <w:rPr>
          <w:rFonts w:ascii="Times New Roman" w:hAnsi="Times New Roman" w:cs="Times New Roman"/>
          <w:sz w:val="24"/>
          <w:szCs w:val="24"/>
        </w:rPr>
        <w:t>) Nome e Cognome __________________________________ Data e luogo di nascita _________</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_____________________________ Residenza __________________________________________</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Carica Ricoperta _______________________________________________</w:t>
      </w:r>
    </w:p>
    <w:p w:rsidR="000471C8" w:rsidRPr="000471C8" w:rsidRDefault="000471C8" w:rsidP="000471C8">
      <w:pPr>
        <w:jc w:val="both"/>
        <w:rPr>
          <w:rFonts w:ascii="Times New Roman" w:hAnsi="Times New Roman" w:cs="Times New Roman"/>
          <w:sz w:val="24"/>
          <w:szCs w:val="24"/>
        </w:rPr>
      </w:pPr>
      <w:r>
        <w:rPr>
          <w:rFonts w:ascii="Times New Roman" w:hAnsi="Times New Roman" w:cs="Times New Roman"/>
          <w:sz w:val="24"/>
          <w:szCs w:val="24"/>
        </w:rPr>
        <w:t>3</w:t>
      </w:r>
      <w:r w:rsidRPr="000471C8">
        <w:rPr>
          <w:rFonts w:ascii="Times New Roman" w:hAnsi="Times New Roman" w:cs="Times New Roman"/>
          <w:sz w:val="24"/>
          <w:szCs w:val="24"/>
        </w:rPr>
        <w:t>) Nome e Cognome __________________________________ Data e luogo di nascita _________</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_____________________________ Residenza __________________________________________</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Carica Ricoperta _______________________________________________</w:t>
      </w:r>
    </w:p>
    <w:p w:rsidR="000471C8" w:rsidRPr="000471C8" w:rsidRDefault="000471C8" w:rsidP="000471C8">
      <w:pPr>
        <w:jc w:val="both"/>
        <w:rPr>
          <w:rFonts w:ascii="Times New Roman" w:hAnsi="Times New Roman" w:cs="Times New Roman"/>
          <w:sz w:val="24"/>
          <w:szCs w:val="24"/>
        </w:rPr>
      </w:pPr>
      <w:r>
        <w:rPr>
          <w:rFonts w:ascii="Times New Roman" w:hAnsi="Times New Roman" w:cs="Times New Roman"/>
          <w:sz w:val="24"/>
          <w:szCs w:val="24"/>
        </w:rPr>
        <w:t>4</w:t>
      </w:r>
      <w:r w:rsidRPr="000471C8">
        <w:rPr>
          <w:rFonts w:ascii="Times New Roman" w:hAnsi="Times New Roman" w:cs="Times New Roman"/>
          <w:sz w:val="24"/>
          <w:szCs w:val="24"/>
        </w:rPr>
        <w:t>) Nome e Cognome __________________________________ Data e luogo di nascita _________</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_____________________________ Residenza __________________________________________</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Carica Ricoperta _______________________________________________</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xml:space="preserve">B) di non trovarsi in alcuna delle situazioni di esclusione di cui all’art. 38 del D. Lgs. n. 163/2006 e </w:t>
      </w:r>
      <w:proofErr w:type="spellStart"/>
      <w:r w:rsidRPr="000471C8">
        <w:rPr>
          <w:rFonts w:ascii="Times New Roman" w:hAnsi="Times New Roman" w:cs="Times New Roman"/>
          <w:sz w:val="24"/>
          <w:szCs w:val="24"/>
        </w:rPr>
        <w:t>s.m.i.</w:t>
      </w:r>
      <w:proofErr w:type="spellEnd"/>
      <w:r w:rsidRPr="000471C8">
        <w:rPr>
          <w:rFonts w:ascii="Times New Roman" w:hAnsi="Times New Roman" w:cs="Times New Roman"/>
          <w:sz w:val="24"/>
          <w:szCs w:val="24"/>
        </w:rPr>
        <w:t xml:space="preserve"> ed in particolare:</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1) di non trovarsi in stato di fallimento, di liquidazione coatta, di concordato preventivo , salvo il caso in cui all’art.186 bis del R.D. n.67/1942 e di non aver in corso un procedimento per la dichiarazione di tali situazioni;</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2) di non aver in corso un procedimento per l’applicazione di una delle misure di prevenzione di cui all’art. 6 del D.Lgs n.159/2011 o di una delle cause ostative previste dall’art.67 del D.Lgs n.159/2011;</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lastRenderedPageBreak/>
        <w:t>3) (barrare la casella che interessa)</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di non aver subito sentenza di condanna passata in giudicato, decreto penale su richiesta ai sensi dell’art. 444 del codice di procedura penale, per reati gravi in danno dello stato e della comunità che incidono sulla moralità professionale;</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(è comunque causa di esclusione la condanna, con sentenza passata in giudicato, per uno o più reati di partecipazione a un’organizzazione criminale, corruzione, frode, riciclaggio, quali definiti dagli atti comunitari citati all’articolo 45, paragrafo 1, Ce 2004/18);</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di aver riportato le seguenti condanne con sentenze passate in giudicato o con decreto penale divenuto irrevocabile o con sentenze di applicazione della pena su richiesta ai sensi dell’art. 444 c.p.p.</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NOTA BENE:</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inserire tutti i provvedimenti di condanna, tra quelli sopra menzionati, emessi a carico del soggetto sottoscrittore avendo cura di riportare esattamente i provvedimenti così come risultanti dalla Banca dati del casellario Giudiziale compreso l’indicazione del/dei, reato/i, della/e circostanza/e, del/dei dispositivo/i e dei benefici eventuali. Vanno altresì inseriti quei provvedimenti di condanna per i quali sia stato previsto il beneficio della non menzione.</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Il dichiarante non è tenuto ad indicare le condanne quando il reato è stato depenalizzato ovvero per le quali è intervenuta la riabilitazione (pronunciata dal Giudice di sorveglianza) ovvero quando il reato è stato dichiarato estinto (riconosciuto estinto dal Tribunale) dopo la condanna, ovvero in caso di revoca della condanna medesima.</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4) (barrare la casella che interessa)</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xml:space="preserve">□ nell’anno antecedente la data del presente avviso, non sono cessati dalla carica soggetti aventi poteri di rappresentanza ai sensi dell’art. 38 comma 1 lettera c) del D. Lgs. 163/2006 e </w:t>
      </w:r>
      <w:proofErr w:type="spellStart"/>
      <w:r w:rsidRPr="000471C8">
        <w:rPr>
          <w:rFonts w:ascii="Times New Roman" w:hAnsi="Times New Roman" w:cs="Times New Roman"/>
          <w:sz w:val="24"/>
          <w:szCs w:val="24"/>
        </w:rPr>
        <w:t>s.m.i.</w:t>
      </w:r>
      <w:proofErr w:type="spellEnd"/>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xml:space="preserve">□ nell’anno antecedente la data di pubblicazione del presente avviso, sono cessati dalla carica i seguenti soggetti aventi potere di rappresentanza ai sensi dell’art. 38 comma 1 lettera c) del D. Lgs. 163/2006 e </w:t>
      </w:r>
      <w:proofErr w:type="spellStart"/>
      <w:r w:rsidRPr="000471C8">
        <w:rPr>
          <w:rFonts w:ascii="Times New Roman" w:hAnsi="Times New Roman" w:cs="Times New Roman"/>
          <w:sz w:val="24"/>
          <w:szCs w:val="24"/>
        </w:rPr>
        <w:t>s.m.i.</w:t>
      </w:r>
      <w:proofErr w:type="spellEnd"/>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Indicare Nome e cognome, luogo e data di nascita, residenza, carica ricoperta.</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lastRenderedPageBreak/>
        <w:t>.......................................................................................................................................</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In questo caso i cessati dovranno compilare l’Allegato n. 4</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oppure (qualora nell’anno antecedente la data di pubblicazione del bando sia intervenuta una cessazione e non sia possibile allegare la dichiarazione dei cessati medesimi indicata al precedente punto):</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xml:space="preserve">□ nei confronti dei suddetti, per quanto a propria conoscenza, non </w:t>
      </w:r>
      <w:r w:rsidR="00054543">
        <w:rPr>
          <w:rFonts w:ascii="Times New Roman" w:hAnsi="Times New Roman" w:cs="Times New Roman"/>
          <w:sz w:val="24"/>
          <w:szCs w:val="24"/>
        </w:rPr>
        <w:t>è</w:t>
      </w:r>
      <w:r w:rsidRPr="000471C8">
        <w:rPr>
          <w:rFonts w:ascii="Times New Roman" w:hAnsi="Times New Roman" w:cs="Times New Roman"/>
          <w:sz w:val="24"/>
          <w:szCs w:val="24"/>
        </w:rPr>
        <w:t xml:space="preserve"> mai stata pronunciata sentenza di condanna passata in giudicato o emesso decreto penale di condanna divenuto irrevocabile oppure sentenza di applicazione della pena su richiesta ai sensi dell’art. 444 del c.p.p.</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xml:space="preserve">□ nei confronti dei suddetti </w:t>
      </w:r>
      <w:r w:rsidR="00054543">
        <w:rPr>
          <w:rFonts w:ascii="Times New Roman" w:hAnsi="Times New Roman" w:cs="Times New Roman"/>
          <w:sz w:val="24"/>
          <w:szCs w:val="24"/>
        </w:rPr>
        <w:t>è</w:t>
      </w:r>
      <w:r w:rsidRPr="000471C8">
        <w:rPr>
          <w:rFonts w:ascii="Times New Roman" w:hAnsi="Times New Roman" w:cs="Times New Roman"/>
          <w:sz w:val="24"/>
          <w:szCs w:val="24"/>
        </w:rPr>
        <w:t xml:space="preserve"> stata pronunciata la seguente sentenza di condanna passata in giudicato (o emesso decreto penale di condanna divenuto irrevocabile oppure sentenza di applicazione della pena su richiesta ai sensi dell’art. 444 del c.p.p.);</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soggetto condannato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sentenza/decreto del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In ogni caso sono state adottate le seguenti misure di completa ed effettiva dissociazione...........................................................................................................................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5) di non aver violato il divieto di intestazione fiduciaria posto dall’art. 17 della legge 19.03.1990 n°55 o, qualora violato in un periodo antecedente, tale violazione è stata comunque rimossa;</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6) di non aver commesso gravi violazioni debitamente accertate, alle norme in materia di sicurezza e ad ogni altro obbligo derivante dai rapporti di lavoro, risultanti dai dati in possesso dell’Osservatorio;</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7) di non aver commesso grave negligenza o malafede nell’esecuzione di prestazioni affidate dalla stazione appaltante che bandisce la gara e di non aver commesso un errore grave nell’esercizio dell’attività professionale;</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8) di non aver commesso violazioni gravi, definitivamente accertate, rispetto agli obblighi relativi al pagamento delle imposte e tasse, secondo la legi</w:t>
      </w:r>
      <w:r w:rsidR="002A131D">
        <w:rPr>
          <w:rFonts w:ascii="Times New Roman" w:hAnsi="Times New Roman" w:cs="Times New Roman"/>
          <w:sz w:val="24"/>
          <w:szCs w:val="24"/>
        </w:rPr>
        <w:t xml:space="preserve">slazione italiana </w:t>
      </w:r>
      <w:r w:rsidRPr="000471C8">
        <w:rPr>
          <w:rFonts w:ascii="Times New Roman" w:hAnsi="Times New Roman" w:cs="Times New Roman"/>
          <w:sz w:val="24"/>
          <w:szCs w:val="24"/>
        </w:rPr>
        <w:t>o quella dello Stato in cui и stabilito il concorrente;</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9) che nei propri confronti, ai sensi del comma 1-ter, dell’art. 38 del D. Lgs. n.163/2006, non risulta l’iscrizione nel casellario informatico, istituito presso l’Osservatorio dei contratti pubblici di lavori, servizi e forniture per aver presentato falsa dichiarazione o falsa documentazione in merito a requisiti e condizioni rilevanti per la partecipazione a procedure di gara e per l’affidamento dei subappalti;</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10) di non aver commesso violazioni gravi, definitivamente accertate, alle norme in materia di contributi previdenziali ed assistenziali, secondo la legislazione italiana o dello Stato in cui è stabilito il concorrente;</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11) (barrare la casella che interessa):</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lastRenderedPageBreak/>
        <w:t>□ di non essere assoggettabile agli obblighi di assunzione obbligatoria di cui alla legge 68/99;</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di essere in regola con le norme che disciplinano il diritto al lavoro dei disabili e di aver ottemperato alle norme di cui all’art. 17 della legge 68/99;</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xml:space="preserve">12) nei confronti dell’impresa rappresentata non </w:t>
      </w:r>
      <w:r w:rsidR="002A131D">
        <w:rPr>
          <w:rFonts w:ascii="Times New Roman" w:hAnsi="Times New Roman" w:cs="Times New Roman"/>
          <w:sz w:val="24"/>
          <w:szCs w:val="24"/>
        </w:rPr>
        <w:t>è</w:t>
      </w:r>
      <w:r w:rsidRPr="000471C8">
        <w:rPr>
          <w:rFonts w:ascii="Times New Roman" w:hAnsi="Times New Roman" w:cs="Times New Roman"/>
          <w:sz w:val="24"/>
          <w:szCs w:val="24"/>
        </w:rPr>
        <w:t xml:space="preserve"> stata applicata la sanzione </w:t>
      </w:r>
      <w:proofErr w:type="spellStart"/>
      <w:r w:rsidRPr="000471C8">
        <w:rPr>
          <w:rFonts w:ascii="Times New Roman" w:hAnsi="Times New Roman" w:cs="Times New Roman"/>
          <w:sz w:val="24"/>
          <w:szCs w:val="24"/>
        </w:rPr>
        <w:t>interdittiva</w:t>
      </w:r>
      <w:proofErr w:type="spellEnd"/>
      <w:r w:rsidRPr="000471C8">
        <w:rPr>
          <w:rFonts w:ascii="Times New Roman" w:hAnsi="Times New Roman" w:cs="Times New Roman"/>
          <w:sz w:val="24"/>
          <w:szCs w:val="24"/>
        </w:rPr>
        <w:t xml:space="preserve"> di cui all’art. 9, comma 2 lettera c) del D. Lgs. 8 giugno 2001, n. 231 o altra sanzione che comporta il divieto di contrattare con la pubblica amministrazione;</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13) (barrare la casella che interessa):</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di non essere stato vittima dei reati previsti e puniti dagli artt. 317 e 629 del codice penale aggravati ai sensi dell’art. 7 del decreto-legge 13 maggio 1991, n. 152, convertito, con modificazioni, dalla legge 12 luglio 1991, n. 203;</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di essere stato vittima dei reati previsti e puniti dagli artt. 317 e 629 del codice penale aggravati ai sensi dell’art. 7 decreto-legge 13 maggio 1991, n. 152, convertito con modificazioni, dalla legge 12 luglio 1991, n. 203 e di aver denunciato i fatti all’autorità giudiziaria;</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di essere stato vittima dei reati previsti e puniti dagli artt. 317 e 629 del codice penale aggravati ai sensi dell’art. 7 decreto-legge 13 maggio 1991, n. 152, convertito con modificazioni, dalla legge 12 luglio 1991, n. 203 e di non aver denunciato i fatti in quanto ricorrevano i casi previsti dall’art. 4, primo comma della legge 24 novembre 1981, n. 689;</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14) (barrare la casella che interessa):</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a) di non trovarsi in alcuna situazione di controllo di cui all’art. 2359 del codice civile con alcun soggetto, e di aver formulato l’offerta autonomamente;</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b) di non essere a conoscenza della partecipazione alla medesima procedura di soggetti che si trovano, con riferimento alla scrivente impresa, in una delle situazioni di controllo di cui all’art. 2359 del codice civile, e di aver formulato l’offerta autonomamente;</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c) di essere a conoscenza della partecipazione alla medesima procedura di soggetti che si trovano, con riferimento alla scrivente impresa, in una delle situazioni di controllo di cui all’art. 2359 del codice civile, e di aver formulato l’offerta autonomamente (laddove ricorra questa ipotesi indicare il nominativo e la sede dell’altro concorrente).</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15) di non essere stato escluso dalle gare per gravi co</w:t>
      </w:r>
      <w:r w:rsidR="002A131D">
        <w:rPr>
          <w:rFonts w:ascii="Times New Roman" w:hAnsi="Times New Roman" w:cs="Times New Roman"/>
          <w:sz w:val="24"/>
          <w:szCs w:val="24"/>
        </w:rPr>
        <w:t xml:space="preserve">mportamenti discriminatori (per </w:t>
      </w:r>
      <w:r w:rsidRPr="000471C8">
        <w:rPr>
          <w:rFonts w:ascii="Times New Roman" w:hAnsi="Times New Roman" w:cs="Times New Roman"/>
          <w:sz w:val="24"/>
          <w:szCs w:val="24"/>
        </w:rPr>
        <w:t>motivazioni razziali, etnici religiosi) ai sensi dell’art.44 del D.Lgs n.286/98;</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16) di non avvalersi di piani individuali di emersione ai sensi dell’art.1-bis comma 14 della legge n.383/2001;</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17) di non essere stato escluso dalle gare per gravi comportamenti discriminatori nell’accesso al lavoro ai sensi dell’art.41 del D.Lgs n.198/2006;</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xml:space="preserve">C) che, in riferimento alla presente gara non ha in corso </w:t>
      </w:r>
      <w:r w:rsidR="002A131D">
        <w:rPr>
          <w:rFonts w:ascii="Times New Roman" w:hAnsi="Times New Roman" w:cs="Times New Roman"/>
          <w:sz w:val="24"/>
          <w:szCs w:val="24"/>
        </w:rPr>
        <w:t>né</w:t>
      </w:r>
      <w:r w:rsidRPr="000471C8">
        <w:rPr>
          <w:rFonts w:ascii="Times New Roman" w:hAnsi="Times New Roman" w:cs="Times New Roman"/>
          <w:sz w:val="24"/>
          <w:szCs w:val="24"/>
        </w:rPr>
        <w:t xml:space="preserve"> ha praticato intese e/o pratiche restrittive della concorrenza e del mercato, vietate ai sensi della normativa applicabile, e che l’offerta и stata predisposta nel pieno rispetto delle normative vigenti;</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lastRenderedPageBreak/>
        <w:t>D) che l’ente/associazione/soggetto giuridico (ove previsto dalla natura giuridica del soggetto)</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(indicare il caso che interessa)</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è iscritto/a al n. ............................... del Registro delle Imprese presso la C.C.I.A.A. di ..................................................... dal ................................., con durata prevista fino al............................................. ed esercita l’attività di: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(in caso di raggruppamento/consorzio, indicare per ciascun partecipante, ove prevista dalla natura giuridica)</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è iscritto/a nel registro delle organizzazioni di volontariato di cui alla L. n. 266/1991 di..................................... n. iscrizione ................................ del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è iscritto/a nel registro delle Associazioni di Promozione Sociale di cui alla L. n. 383/2000, di.............................. n. iscrizione ........................... del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è iscritto/a all’Albo delle Cooperative Sociali di cui alla L. n. 381/1991, di......................................... n. iscrizione ................................. del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ha la propria sede legale in una regione nella quale non sono state ancora emanate le norme di attuazione delle predette leggi, ed è in possesso dei requisiti richiesti dalla normativa nazionale per l’iscrizione (specificare l’ubicazione della sede legale e operativa)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E) di non aver subito condanne per i delitti di cui all’art. 12 del D.L. n°138/2011, convertito con modificazione L. n° 148/2011 ostative alla conclusione dei contratti di appalto.</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F) che la ditta mantiene le seguenti posizioni previdenziali ed assicurative:</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I.N.A.I.L.: sede di ............................................................... matricola n°.....................</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(nel caso di iscrizione presso più sedi, indicarle tutte)</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I.N.P.S.: sede di ................................................................. matricola n°.....................</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(nel caso di iscrizione presso più sedi, indicarle tutte)</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Tipo di C.C.N.L. applicato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xml:space="preserve">G) che l’ufficio delle Entrate competente per la verifica della regolarità in ordine agli obblighi relativi al pagamento delle imposte e delle tasse ha sede in ............................................................................. via </w:t>
      </w:r>
      <w:r w:rsidR="002A131D">
        <w:rPr>
          <w:rFonts w:ascii="Times New Roman" w:hAnsi="Times New Roman" w:cs="Times New Roman"/>
          <w:sz w:val="24"/>
          <w:szCs w:val="24"/>
        </w:rPr>
        <w:t>…….………..</w:t>
      </w:r>
      <w:r w:rsidRPr="000471C8">
        <w:rPr>
          <w:rFonts w:ascii="Times New Roman" w:hAnsi="Times New Roman" w:cs="Times New Roman"/>
          <w:sz w:val="24"/>
          <w:szCs w:val="24"/>
        </w:rPr>
        <w:t>.................................................... .....................................................................................................................................</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H) di assumere a proprio carico tutti gli oneri assicurativi e previdenziali di legge, di osservare le norme vigenti in materia di sicurezza sul lavoro e di retribuzione dei dipendenti, nonché di accettare condizioni contrattuali e penalità;</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lastRenderedPageBreak/>
        <w:t>I) che la gestione del servizio oggetto dell’appalto rientra fra le proprie finalità statutarie e che sussiste coerenza fra la gestione del suddetto servizio e le normative inerenti il settore di appartenenza;</w:t>
      </w:r>
    </w:p>
    <w:p w:rsidR="000471C8"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 xml:space="preserve">J) che il soggetto partecipante non è stato assoggettato a provvedimenti interdettivi a seguito di provvedimenti di sospensione delle attività imprenditoriali emessi in base all’art. 14 del </w:t>
      </w:r>
      <w:proofErr w:type="spellStart"/>
      <w:r w:rsidRPr="000471C8">
        <w:rPr>
          <w:rFonts w:ascii="Times New Roman" w:hAnsi="Times New Roman" w:cs="Times New Roman"/>
          <w:sz w:val="24"/>
          <w:szCs w:val="24"/>
        </w:rPr>
        <w:t>D.Lgs.</w:t>
      </w:r>
      <w:proofErr w:type="spellEnd"/>
      <w:r w:rsidRPr="000471C8">
        <w:rPr>
          <w:rFonts w:ascii="Times New Roman" w:hAnsi="Times New Roman" w:cs="Times New Roman"/>
          <w:sz w:val="24"/>
          <w:szCs w:val="24"/>
        </w:rPr>
        <w:t xml:space="preserve"> n.81/2008 e </w:t>
      </w:r>
      <w:proofErr w:type="spellStart"/>
      <w:r w:rsidRPr="000471C8">
        <w:rPr>
          <w:rFonts w:ascii="Times New Roman" w:hAnsi="Times New Roman" w:cs="Times New Roman"/>
          <w:sz w:val="24"/>
          <w:szCs w:val="24"/>
        </w:rPr>
        <w:t>s.m.i.</w:t>
      </w:r>
      <w:proofErr w:type="spellEnd"/>
      <w:r w:rsidRPr="000471C8">
        <w:rPr>
          <w:rFonts w:ascii="Times New Roman" w:hAnsi="Times New Roman" w:cs="Times New Roman"/>
          <w:sz w:val="24"/>
          <w:szCs w:val="24"/>
        </w:rPr>
        <w:t>;</w:t>
      </w:r>
    </w:p>
    <w:p w:rsidR="000471C8" w:rsidRPr="000471C8" w:rsidRDefault="002A131D" w:rsidP="000471C8">
      <w:pPr>
        <w:jc w:val="both"/>
        <w:rPr>
          <w:rFonts w:ascii="Times New Roman" w:hAnsi="Times New Roman" w:cs="Times New Roman"/>
          <w:sz w:val="24"/>
          <w:szCs w:val="24"/>
        </w:rPr>
      </w:pPr>
      <w:r>
        <w:rPr>
          <w:rFonts w:ascii="Times New Roman" w:hAnsi="Times New Roman" w:cs="Times New Roman"/>
          <w:sz w:val="24"/>
          <w:szCs w:val="24"/>
        </w:rPr>
        <w:t>K</w:t>
      </w:r>
      <w:r w:rsidR="000471C8" w:rsidRPr="000471C8">
        <w:rPr>
          <w:rFonts w:ascii="Times New Roman" w:hAnsi="Times New Roman" w:cs="Times New Roman"/>
          <w:sz w:val="24"/>
          <w:szCs w:val="24"/>
        </w:rPr>
        <w:t xml:space="preserve">) </w:t>
      </w:r>
      <w:r>
        <w:rPr>
          <w:rFonts w:ascii="Times New Roman" w:hAnsi="Times New Roman" w:cs="Times New Roman"/>
          <w:sz w:val="24"/>
          <w:szCs w:val="24"/>
        </w:rPr>
        <w:t>c</w:t>
      </w:r>
      <w:r w:rsidR="000471C8" w:rsidRPr="000471C8">
        <w:rPr>
          <w:rFonts w:ascii="Times New Roman" w:hAnsi="Times New Roman" w:cs="Times New Roman"/>
          <w:sz w:val="24"/>
          <w:szCs w:val="24"/>
        </w:rPr>
        <w:t xml:space="preserve">he </w:t>
      </w:r>
      <w:r>
        <w:rPr>
          <w:rFonts w:ascii="Times New Roman" w:hAnsi="Times New Roman" w:cs="Times New Roman"/>
          <w:sz w:val="24"/>
          <w:szCs w:val="24"/>
        </w:rPr>
        <w:t xml:space="preserve">il concorrente </w:t>
      </w:r>
      <w:r w:rsidR="000471C8" w:rsidRPr="000471C8">
        <w:rPr>
          <w:rFonts w:ascii="Times New Roman" w:hAnsi="Times New Roman" w:cs="Times New Roman"/>
          <w:sz w:val="24"/>
          <w:szCs w:val="24"/>
        </w:rPr>
        <w:t xml:space="preserve">non incorre nei divieti di cui agli artt. 36 c.5 e art.37 c.7 del D.Lgs.n.163/2006 </w:t>
      </w:r>
      <w:proofErr w:type="spellStart"/>
      <w:r w:rsidR="000471C8" w:rsidRPr="000471C8">
        <w:rPr>
          <w:rFonts w:ascii="Times New Roman" w:hAnsi="Times New Roman" w:cs="Times New Roman"/>
          <w:sz w:val="24"/>
          <w:szCs w:val="24"/>
        </w:rPr>
        <w:t>s.m.i.</w:t>
      </w:r>
      <w:proofErr w:type="spellEnd"/>
    </w:p>
    <w:p w:rsidR="002A131D" w:rsidRPr="002A131D" w:rsidRDefault="002A131D" w:rsidP="002A131D">
      <w:pPr>
        <w:jc w:val="both"/>
        <w:rPr>
          <w:rFonts w:ascii="Times New Roman" w:hAnsi="Times New Roman" w:cs="Times New Roman"/>
          <w:sz w:val="24"/>
          <w:szCs w:val="24"/>
        </w:rPr>
      </w:pPr>
      <w:r>
        <w:rPr>
          <w:rFonts w:ascii="Times New Roman" w:hAnsi="Times New Roman" w:cs="Times New Roman"/>
          <w:sz w:val="24"/>
          <w:szCs w:val="24"/>
        </w:rPr>
        <w:t xml:space="preserve">L) </w:t>
      </w:r>
      <w:r w:rsidRPr="002A131D">
        <w:rPr>
          <w:rFonts w:ascii="Times New Roman" w:hAnsi="Times New Roman" w:cs="Times New Roman"/>
          <w:sz w:val="24"/>
          <w:szCs w:val="24"/>
        </w:rPr>
        <w:t>che non sussistono con riferimento al concorrente le cause di divieto, decadenza o di sospensione di cui all’art. 67 del d.lgs. 6 settembre 2011, n. 159 o le altre cause di esclusione previste dalla legge.</w:t>
      </w:r>
    </w:p>
    <w:p w:rsidR="002A131D" w:rsidRDefault="002A131D" w:rsidP="002A131D">
      <w:pPr>
        <w:jc w:val="both"/>
        <w:rPr>
          <w:rFonts w:ascii="Times New Roman" w:hAnsi="Times New Roman" w:cs="Times New Roman"/>
          <w:sz w:val="24"/>
          <w:szCs w:val="24"/>
        </w:rPr>
      </w:pPr>
      <w:r w:rsidRPr="002A131D">
        <w:rPr>
          <w:rFonts w:ascii="Times New Roman" w:hAnsi="Times New Roman" w:cs="Times New Roman"/>
          <w:sz w:val="24"/>
          <w:szCs w:val="24"/>
        </w:rPr>
        <w:t>M) ) che non sussistono con riferimento al concorrente le condizioni di cui all’art. 53, comma 16-ter, del d.lgs. del 2001, n. 165 o che siano incorsi, ai sensi della normativa vigente, in ulteriori divieti a contrattare con la pubblica amministrazione</w:t>
      </w:r>
    </w:p>
    <w:p w:rsidR="000471C8" w:rsidRPr="000471C8" w:rsidRDefault="000471C8" w:rsidP="000471C8">
      <w:pPr>
        <w:jc w:val="both"/>
        <w:rPr>
          <w:rFonts w:ascii="Times New Roman" w:hAnsi="Times New Roman" w:cs="Times New Roman"/>
          <w:sz w:val="24"/>
          <w:szCs w:val="24"/>
        </w:rPr>
      </w:pPr>
      <w:bookmarkStart w:id="0" w:name="_GoBack"/>
      <w:r w:rsidRPr="000471C8">
        <w:rPr>
          <w:rFonts w:ascii="Times New Roman" w:hAnsi="Times New Roman" w:cs="Times New Roman"/>
          <w:sz w:val="24"/>
          <w:szCs w:val="24"/>
        </w:rPr>
        <w:t>LUOGO E DATA FIRMA DEL DICHIARANTE ______________________ ____________________________</w:t>
      </w:r>
    </w:p>
    <w:p w:rsidR="002A131D" w:rsidRDefault="002A131D" w:rsidP="000471C8">
      <w:pPr>
        <w:jc w:val="both"/>
        <w:rPr>
          <w:rFonts w:ascii="Times New Roman" w:hAnsi="Times New Roman" w:cs="Times New Roman"/>
          <w:sz w:val="24"/>
          <w:szCs w:val="24"/>
        </w:rPr>
      </w:pPr>
    </w:p>
    <w:p w:rsidR="00957E82" w:rsidRPr="000471C8" w:rsidRDefault="000471C8" w:rsidP="000471C8">
      <w:pPr>
        <w:jc w:val="both"/>
        <w:rPr>
          <w:rFonts w:ascii="Times New Roman" w:hAnsi="Times New Roman" w:cs="Times New Roman"/>
          <w:sz w:val="24"/>
          <w:szCs w:val="24"/>
        </w:rPr>
      </w:pPr>
      <w:r w:rsidRPr="000471C8">
        <w:rPr>
          <w:rFonts w:ascii="Times New Roman" w:hAnsi="Times New Roman" w:cs="Times New Roman"/>
          <w:sz w:val="24"/>
          <w:szCs w:val="24"/>
        </w:rPr>
        <w:t>Il sottoscritto allega alla presente copia fotostatica non autenticata di un valido documento di identità.</w:t>
      </w:r>
      <w:bookmarkEnd w:id="0"/>
    </w:p>
    <w:sectPr w:rsidR="00957E82" w:rsidRPr="000471C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03D" w:rsidRDefault="0003503D" w:rsidP="0003503D">
      <w:pPr>
        <w:spacing w:after="0" w:line="240" w:lineRule="auto"/>
      </w:pPr>
      <w:r>
        <w:separator/>
      </w:r>
    </w:p>
  </w:endnote>
  <w:endnote w:type="continuationSeparator" w:id="0">
    <w:p w:rsidR="0003503D" w:rsidRDefault="0003503D" w:rsidP="0003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03D" w:rsidRDefault="0003503D" w:rsidP="0003503D">
      <w:pPr>
        <w:spacing w:after="0" w:line="240" w:lineRule="auto"/>
      </w:pPr>
      <w:r>
        <w:separator/>
      </w:r>
    </w:p>
  </w:footnote>
  <w:footnote w:type="continuationSeparator" w:id="0">
    <w:p w:rsidR="0003503D" w:rsidRDefault="0003503D" w:rsidP="0003503D">
      <w:pPr>
        <w:spacing w:after="0" w:line="240" w:lineRule="auto"/>
      </w:pPr>
      <w:r>
        <w:continuationSeparator/>
      </w:r>
    </w:p>
  </w:footnote>
  <w:footnote w:id="1">
    <w:p w:rsidR="0003503D" w:rsidRDefault="0003503D" w:rsidP="0003503D">
      <w:pPr>
        <w:pStyle w:val="Testonotaapidipagina"/>
        <w:jc w:val="both"/>
      </w:pPr>
      <w:r>
        <w:rPr>
          <w:rStyle w:val="Rimandonotaapidipagina"/>
        </w:rPr>
        <w:footnoteRef/>
      </w:r>
      <w:r>
        <w:t xml:space="preserve"> </w:t>
      </w:r>
      <w:r w:rsidRPr="0003503D">
        <w:rPr>
          <w:rFonts w:ascii="Times New Roman" w:hAnsi="Times New Roman" w:cs="Times New Roman"/>
        </w:rPr>
        <w:t xml:space="preserve">Nello specifico, sono tenuti alla dimostrazione del possesso dei requisiti “negativi” di cui all’art. 38, comma 1, </w:t>
      </w:r>
      <w:proofErr w:type="spellStart"/>
      <w:r w:rsidRPr="0003503D">
        <w:rPr>
          <w:rFonts w:ascii="Times New Roman" w:hAnsi="Times New Roman" w:cs="Times New Roman"/>
        </w:rPr>
        <w:t>lett</w:t>
      </w:r>
      <w:proofErr w:type="spellEnd"/>
      <w:r w:rsidRPr="0003503D">
        <w:rPr>
          <w:rFonts w:ascii="Times New Roman" w:hAnsi="Times New Roman" w:cs="Times New Roman"/>
        </w:rPr>
        <w:t>. b) e c) i seguenti soggetti: il titolare, il direttore tecnico o figura equivalente, il titolare di poteri institori ex art. 2203 del c.c. o il procuratore speciale munito di potere di rappresentanza e titolare di poteri gestori e continuativi, ricavabili dalla procura, se si tratta di impresa individuale; il socio, il direttore tecnico o figura equivalente, il titolare di poteri institori ex art. 2203 del c.c. o il procuratore speciale munito di potere di rappresentanza e titolare di poteri gestori e continuativi, ricavabili dalla procura, se si tratta di società in nome collettivo; i soci accomandatari, il direttore tecnico o figura equivalente, il titolare di poteri institori ex art. 2203 del c.c. o il procuratore speciale munito di potere di rappresentanza e titolare di poteri gestori e continuativi, ricavabili dalla procura, se si tratta di società in accomandita semplice; gli amministratori muniti di poteri di rappresentanza, il direttore tecnico o figura equivalente, il titolare di poteri institori ex art. 2203 del c.c. o il procuratore speciale munito di potere di rappresentanza e titolare di poteri gestori e continuativi, ricavabili dalla procura, ovvero, ancora, il socio unico persona fisica o il socio di maggioranza in caso di società con meno di quattro soci, se si tratta di altro tipo di società. Nel caso di società, diverse dalle società in nome collettivo e dalle società in accomandita semplice, nelle quali siano presenti due soli soci, ciascuno in possesso del cinquanta per cento della partecipazione azionaria, le dichiarazioni devono essere rese da entrambi i soci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FE"/>
    <w:rsid w:val="0003503D"/>
    <w:rsid w:val="000471C8"/>
    <w:rsid w:val="00054543"/>
    <w:rsid w:val="002A131D"/>
    <w:rsid w:val="00957E82"/>
    <w:rsid w:val="00C040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3503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3503D"/>
    <w:rPr>
      <w:sz w:val="20"/>
      <w:szCs w:val="20"/>
    </w:rPr>
  </w:style>
  <w:style w:type="character" w:styleId="Rimandonotaapidipagina">
    <w:name w:val="footnote reference"/>
    <w:basedOn w:val="Carpredefinitoparagrafo"/>
    <w:uiPriority w:val="99"/>
    <w:semiHidden/>
    <w:unhideWhenUsed/>
    <w:rsid w:val="000350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3503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3503D"/>
    <w:rPr>
      <w:sz w:val="20"/>
      <w:szCs w:val="20"/>
    </w:rPr>
  </w:style>
  <w:style w:type="character" w:styleId="Rimandonotaapidipagina">
    <w:name w:val="footnote reference"/>
    <w:basedOn w:val="Carpredefinitoparagrafo"/>
    <w:uiPriority w:val="99"/>
    <w:semiHidden/>
    <w:unhideWhenUsed/>
    <w:rsid w:val="000350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8DBC5-4ED5-426C-8B22-8FBC9DED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2664</Words>
  <Characters>15186</Characters>
  <Application>Microsoft Office Word</Application>
  <DocSecurity>0</DocSecurity>
  <Lines>126</Lines>
  <Paragraphs>35</Paragraphs>
  <ScaleCrop>false</ScaleCrop>
  <Company/>
  <LinksUpToDate>false</LinksUpToDate>
  <CharactersWithSpaces>17815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Comunale</dc:creator>
  <cp:keywords/>
  <dc:description/>
  <cp:lastModifiedBy>Segretario Comunale</cp:lastModifiedBy>
  <cp:revision>5</cp:revision>
  <dcterms:created xsi:type="dcterms:W3CDTF">2015-12-07T17:13:00Z</dcterms:created>
  <dcterms:modified xsi:type="dcterms:W3CDTF">2015-12-09T09:36:00Z</dcterms:modified>
</cp:coreProperties>
</file>